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95"/>
        <w:gridCol w:w="4962"/>
        <w:gridCol w:w="4329"/>
      </w:tblGrid>
      <w:tr w:rsidR="000C7856" w:rsidTr="00325B58">
        <w:trPr>
          <w:trHeight w:val="2398"/>
        </w:trPr>
        <w:tc>
          <w:tcPr>
            <w:tcW w:w="1858" w:type="pct"/>
          </w:tcPr>
          <w:p w:rsidR="000C7856" w:rsidRPr="000C7856" w:rsidRDefault="000C7856" w:rsidP="000C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85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0C7856" w:rsidRPr="000C7856" w:rsidRDefault="000C7856" w:rsidP="000C78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C78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Знакомство с музеем</w:t>
            </w:r>
          </w:p>
          <w:p w:rsidR="000C7856" w:rsidRDefault="000C7856" w:rsidP="000C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856"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музей?» </w:t>
            </w:r>
          </w:p>
          <w:p w:rsidR="000C7856" w:rsidRDefault="000C7856" w:rsidP="000C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 «</w:t>
            </w:r>
            <w:r w:rsidRPr="000C7856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музеи?» </w:t>
            </w:r>
          </w:p>
          <w:p w:rsidR="000C7856" w:rsidRPr="000C7856" w:rsidRDefault="000C7856" w:rsidP="000C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856">
              <w:rPr>
                <w:rFonts w:ascii="Times New Roman" w:hAnsi="Times New Roman" w:cs="Times New Roman"/>
                <w:sz w:val="24"/>
                <w:szCs w:val="24"/>
              </w:rPr>
              <w:t>3. Целевая экскурсия в музей на свежем воздухе «Комната старины».</w:t>
            </w:r>
          </w:p>
          <w:p w:rsidR="000C7856" w:rsidRPr="000C7856" w:rsidRDefault="000C7856" w:rsidP="000C785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C78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Наш любимый детский сад</w:t>
            </w:r>
          </w:p>
          <w:p w:rsidR="000C7856" w:rsidRPr="000C7856" w:rsidRDefault="000C7856" w:rsidP="000C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85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«Наш любимый «Колосок».</w:t>
            </w:r>
          </w:p>
        </w:tc>
        <w:tc>
          <w:tcPr>
            <w:tcW w:w="1678" w:type="pct"/>
          </w:tcPr>
          <w:p w:rsidR="000C7856" w:rsidRPr="00541DC8" w:rsidRDefault="00541DC8" w:rsidP="0054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DC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Целевая экскурсия на кухню (2,20)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Целевое посещение прачечной (2,31)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Целевое посещение медицинского кабинета. Игра» Детская консультация»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Беседа с музыкальным руководителем народных музыкальных инструментах.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Д.и «Кому что нужно для работы»</w:t>
            </w:r>
          </w:p>
        </w:tc>
        <w:tc>
          <w:tcPr>
            <w:tcW w:w="1464" w:type="pct"/>
          </w:tcPr>
          <w:p w:rsidR="000C7856" w:rsidRPr="00541DC8" w:rsidRDefault="00541DC8" w:rsidP="0054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DC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541DC8" w:rsidRPr="00541DC8" w:rsidRDefault="00541DC8" w:rsidP="00541DC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1D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Наш</w:t>
            </w:r>
            <w:r w:rsidRPr="00541DC8">
              <w:rPr>
                <w:rFonts w:ascii="Times New Roman" w:hAnsi="Times New Roman" w:cs="Times New Roman"/>
                <w:color w:val="FF0000"/>
              </w:rPr>
              <w:t xml:space="preserve"> родной город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1.Беседа «Наш город-Киренск» название, географическое положение, достопримечательности города)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2.Беседа «Чье имя носит улица Глотова»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 xml:space="preserve">3.Просмотр м/ф «Улица </w:t>
            </w:r>
            <w:proofErr w:type="spellStart"/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Воронинская</w:t>
            </w:r>
            <w:proofErr w:type="spellEnd"/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1DC8" w:rsidRPr="00541DC8" w:rsidRDefault="00541DC8" w:rsidP="00541DC8">
            <w:pPr>
              <w:rPr>
                <w:rFonts w:ascii="Times New Roman" w:hAnsi="Times New Roman" w:cs="Times New Roman"/>
              </w:rPr>
            </w:pPr>
            <w:r w:rsidRPr="00541DC8">
              <w:rPr>
                <w:rFonts w:ascii="Times New Roman" w:hAnsi="Times New Roman" w:cs="Times New Roman"/>
                <w:sz w:val="24"/>
                <w:szCs w:val="24"/>
              </w:rPr>
              <w:t>4.Просмотр м/ф «Улица Партизанская»</w:t>
            </w:r>
          </w:p>
        </w:tc>
      </w:tr>
      <w:tr w:rsidR="000C7856" w:rsidTr="00325B58">
        <w:trPr>
          <w:trHeight w:val="2120"/>
        </w:trPr>
        <w:tc>
          <w:tcPr>
            <w:tcW w:w="1858" w:type="pct"/>
          </w:tcPr>
          <w:p w:rsidR="00690854" w:rsidRPr="00690854" w:rsidRDefault="00690854" w:rsidP="0069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690854" w:rsidRDefault="00690854" w:rsidP="006908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Предметы, которые нас окружают</w:t>
            </w:r>
          </w:p>
          <w:p w:rsidR="00690854" w:rsidRPr="00690854" w:rsidRDefault="00690854" w:rsidP="006908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Д/игра «Из чего мы сделаны»</w:t>
            </w:r>
          </w:p>
          <w:p w:rsid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2. Знакомство со свойствами дерева и металла (2,17)</w:t>
            </w:r>
          </w:p>
          <w:p w:rsid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3.Знакомство с понятием «посуда» (2,46)</w:t>
            </w:r>
          </w:p>
          <w:p w:rsid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«Классификация посуды» (2,86)</w:t>
            </w:r>
          </w:p>
          <w:p w:rsidR="00690854" w:rsidRP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4.Знакомство с обобщающим понятием «транспорт»(2,51)</w:t>
            </w:r>
          </w:p>
          <w:p w:rsidR="000C7856" w:rsidRPr="000C7856" w:rsidRDefault="000C7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pct"/>
          </w:tcPr>
          <w:p w:rsidR="000C7856" w:rsidRPr="008F45B1" w:rsidRDefault="00332B67" w:rsidP="00AD5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5B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332B67" w:rsidRDefault="0033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1.Д.и «Какие предметы сделал кузнец, а какие гончар» (14,43)</w:t>
            </w:r>
          </w:p>
          <w:p w:rsidR="00332B67" w:rsidRDefault="0033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2.Знакомство со свойствами ткани (2,77)</w:t>
            </w:r>
          </w:p>
          <w:p w:rsidR="00332B67" w:rsidRPr="00332B67" w:rsidRDefault="0033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«Как рубашка в поле выросла»</w:t>
            </w:r>
            <w:r w:rsidR="00AD5A63">
              <w:rPr>
                <w:rFonts w:ascii="Times New Roman" w:hAnsi="Times New Roman" w:cs="Times New Roman"/>
                <w:sz w:val="24"/>
                <w:szCs w:val="24"/>
              </w:rPr>
              <w:t>(5,25)</w:t>
            </w:r>
          </w:p>
        </w:tc>
        <w:tc>
          <w:tcPr>
            <w:tcW w:w="1464" w:type="pct"/>
          </w:tcPr>
          <w:p w:rsidR="000C7856" w:rsidRPr="00AD5A63" w:rsidRDefault="00AD5A63" w:rsidP="00AD5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5A63">
              <w:rPr>
                <w:rFonts w:ascii="Times New Roman" w:hAnsi="Times New Roman" w:cs="Times New Roman"/>
                <w:b/>
              </w:rPr>
              <w:t>Февраль</w:t>
            </w:r>
          </w:p>
          <w:p w:rsidR="00AD5A63" w:rsidRDefault="00AD5A63" w:rsidP="00AD5A6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AD5A63">
              <w:rPr>
                <w:rFonts w:ascii="Times New Roman" w:hAnsi="Times New Roman" w:cs="Times New Roman"/>
                <w:b/>
                <w:color w:val="FF0000"/>
              </w:rPr>
              <w:t>Приобщение детей к истокам русской народной культуры</w:t>
            </w:r>
          </w:p>
          <w:p w:rsidR="00AD5A63" w:rsidRDefault="00AD5A63" w:rsidP="00AD5A63">
            <w:pPr>
              <w:rPr>
                <w:rFonts w:ascii="Times New Roman" w:hAnsi="Times New Roman" w:cs="Times New Roman"/>
              </w:rPr>
            </w:pPr>
            <w:r w:rsidRPr="00AD5A63"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  <w:r w:rsidRPr="00AD5A63">
              <w:rPr>
                <w:rFonts w:ascii="Times New Roman" w:hAnsi="Times New Roman" w:cs="Times New Roman"/>
              </w:rPr>
              <w:t xml:space="preserve">Рассматривание </w:t>
            </w:r>
            <w:r>
              <w:rPr>
                <w:rFonts w:ascii="Times New Roman" w:hAnsi="Times New Roman" w:cs="Times New Roman"/>
              </w:rPr>
              <w:t>кукол в национальных костюмах (13,19) (10, 62)</w:t>
            </w:r>
          </w:p>
          <w:p w:rsidR="00AD5A63" w:rsidRDefault="00AD5A63" w:rsidP="00A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2.Беседа «Узоры для матрешки» (14,60)</w:t>
            </w:r>
          </w:p>
          <w:p w:rsidR="00AD5A63" w:rsidRDefault="00AD5A63" w:rsidP="00AD5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Зн</w:t>
            </w:r>
            <w:proofErr w:type="spellEnd"/>
            <w:r>
              <w:rPr>
                <w:rFonts w:ascii="Times New Roman" w:hAnsi="Times New Roman" w:cs="Times New Roman"/>
              </w:rPr>
              <w:t>-во с потешным фольклором (10,62)</w:t>
            </w:r>
          </w:p>
          <w:p w:rsidR="00AD5A63" w:rsidRPr="00AD5A63" w:rsidRDefault="00AD5A63" w:rsidP="00AD5A6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4. Беседа «Наша армия родная»(2,62)</w:t>
            </w:r>
          </w:p>
        </w:tc>
      </w:tr>
      <w:tr w:rsidR="000C7856" w:rsidTr="00325B58">
        <w:trPr>
          <w:trHeight w:val="2104"/>
        </w:trPr>
        <w:tc>
          <w:tcPr>
            <w:tcW w:w="1858" w:type="pct"/>
          </w:tcPr>
          <w:p w:rsidR="008F45B1" w:rsidRPr="008F45B1" w:rsidRDefault="008F45B1" w:rsidP="008F45B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5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  <w:p w:rsidR="008F45B1" w:rsidRDefault="008F45B1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B1">
              <w:rPr>
                <w:rFonts w:ascii="Times New Roman" w:hAnsi="Times New Roman" w:cs="Times New Roman"/>
                <w:sz w:val="24"/>
                <w:szCs w:val="24"/>
              </w:rPr>
              <w:t>1.Бесе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«Праздник наших мам» (10,59)</w:t>
            </w:r>
          </w:p>
          <w:p w:rsidR="008F45B1" w:rsidRPr="008F45B1" w:rsidRDefault="008F45B1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B1">
              <w:rPr>
                <w:rFonts w:ascii="Times New Roman" w:hAnsi="Times New Roman" w:cs="Times New Roman"/>
                <w:sz w:val="24"/>
                <w:szCs w:val="24"/>
              </w:rPr>
              <w:t>Чтение рассказа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«Мамина </w:t>
            </w:r>
            <w:r w:rsidRPr="008F45B1">
              <w:rPr>
                <w:rFonts w:ascii="Times New Roman" w:hAnsi="Times New Roman" w:cs="Times New Roman"/>
                <w:sz w:val="24"/>
                <w:szCs w:val="24"/>
              </w:rPr>
              <w:t>работа» (2,84)</w:t>
            </w:r>
          </w:p>
          <w:p w:rsidR="008F45B1" w:rsidRPr="008F45B1" w:rsidRDefault="008F45B1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B1">
              <w:rPr>
                <w:rFonts w:ascii="Times New Roman" w:hAnsi="Times New Roman" w:cs="Times New Roman"/>
                <w:sz w:val="24"/>
                <w:szCs w:val="24"/>
              </w:rPr>
              <w:t>2.Д/игра «Город - село» (2,29)</w:t>
            </w:r>
          </w:p>
          <w:p w:rsidR="008F45B1" w:rsidRPr="008F45B1" w:rsidRDefault="008F45B1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Беседа «</w:t>
            </w:r>
            <w:r w:rsidRPr="008F45B1">
              <w:rPr>
                <w:rFonts w:ascii="Times New Roman" w:hAnsi="Times New Roman" w:cs="Times New Roman"/>
                <w:sz w:val="24"/>
                <w:szCs w:val="24"/>
              </w:rPr>
              <w:t>Как живут в деревне» (11,51) 4.Беседа «Кто B избушке живёт?» (устройство русской избы) (11,24)</w:t>
            </w:r>
          </w:p>
          <w:p w:rsidR="000C7856" w:rsidRPr="008F45B1" w:rsidRDefault="000C7856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pct"/>
          </w:tcPr>
          <w:p w:rsidR="008F45B1" w:rsidRPr="00224ED3" w:rsidRDefault="008F45B1" w:rsidP="00224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D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690854" w:rsidRDefault="008F45B1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5B1">
              <w:rPr>
                <w:rFonts w:ascii="Times New Roman" w:hAnsi="Times New Roman" w:cs="Times New Roman"/>
                <w:sz w:val="24"/>
                <w:szCs w:val="24"/>
              </w:rPr>
              <w:t>1.Д/игра «Забавы возле печки» (11,49)</w:t>
            </w:r>
          </w:p>
          <w:p w:rsidR="00224ED3" w:rsidRDefault="00224ED3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ED3">
              <w:rPr>
                <w:rFonts w:ascii="Times New Roman" w:hAnsi="Times New Roman" w:cs="Times New Roman"/>
                <w:sz w:val="24"/>
                <w:szCs w:val="24"/>
              </w:rPr>
              <w:t>Загадывание загадок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предметах в русской избе.</w:t>
            </w:r>
          </w:p>
          <w:p w:rsidR="00224ED3" w:rsidRDefault="00224ED3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2.Беседа о Дне Космонавтики.</w:t>
            </w:r>
          </w:p>
          <w:p w:rsidR="00224ED3" w:rsidRDefault="00224ED3" w:rsidP="008F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3.Д/и «Найди лишнее» (сравнение деревянных и берестяных изделий)</w:t>
            </w:r>
          </w:p>
          <w:p w:rsidR="000C7856" w:rsidRPr="00690854" w:rsidRDefault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4.Бесед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«Русские народные игрушки». </w:t>
            </w: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Составление сказок об игрушках.</w:t>
            </w:r>
          </w:p>
        </w:tc>
        <w:tc>
          <w:tcPr>
            <w:tcW w:w="1464" w:type="pct"/>
          </w:tcPr>
          <w:p w:rsidR="00690854" w:rsidRPr="00690854" w:rsidRDefault="00690854" w:rsidP="00690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690854" w:rsidRPr="00690854" w:rsidRDefault="00690854" w:rsidP="006908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Наша Родина - Россия</w:t>
            </w:r>
          </w:p>
          <w:p w:rsid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1. Беседа «Наша Родина - Россия» (2,94)</w:t>
            </w:r>
          </w:p>
          <w:p w:rsid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о праздновании Дня Победы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(рассказы детей из наблюдений).</w:t>
            </w: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 xml:space="preserve">3. Просмотр диапозитивов о Москве. </w:t>
            </w:r>
          </w:p>
          <w:p w:rsidR="00690854" w:rsidRPr="00690854" w:rsidRDefault="00690854" w:rsidP="0069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4. Беседа «Мы не будем ссориться» (13,21)</w:t>
            </w:r>
          </w:p>
          <w:p w:rsidR="000C7856" w:rsidRDefault="00690854" w:rsidP="00690854"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4.Бесед</w:t>
            </w:r>
            <w:r w:rsidR="00325B58">
              <w:rPr>
                <w:rFonts w:ascii="Times New Roman" w:hAnsi="Times New Roman" w:cs="Times New Roman"/>
                <w:sz w:val="24"/>
                <w:szCs w:val="24"/>
              </w:rPr>
              <w:t xml:space="preserve">а «Русские народные игрушки». </w:t>
            </w:r>
            <w:bookmarkStart w:id="0" w:name="_GoBack"/>
            <w:bookmarkEnd w:id="0"/>
            <w:r w:rsidRPr="00690854">
              <w:rPr>
                <w:rFonts w:ascii="Times New Roman" w:hAnsi="Times New Roman" w:cs="Times New Roman"/>
                <w:sz w:val="24"/>
                <w:szCs w:val="24"/>
              </w:rPr>
              <w:t>Составление сказок об игрушках.</w:t>
            </w:r>
          </w:p>
        </w:tc>
      </w:tr>
    </w:tbl>
    <w:p w:rsidR="00170ED5" w:rsidRDefault="00170ED5" w:rsidP="00541DC8"/>
    <w:sectPr w:rsidR="00170ED5" w:rsidSect="00325B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E8B" w:rsidRDefault="00384E8B" w:rsidP="00224ED3">
      <w:pPr>
        <w:spacing w:after="0" w:line="240" w:lineRule="auto"/>
      </w:pPr>
      <w:r>
        <w:separator/>
      </w:r>
    </w:p>
  </w:endnote>
  <w:endnote w:type="continuationSeparator" w:id="0">
    <w:p w:rsidR="00384E8B" w:rsidRDefault="00384E8B" w:rsidP="0022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E8B" w:rsidRDefault="00384E8B" w:rsidP="00224ED3">
      <w:pPr>
        <w:spacing w:after="0" w:line="240" w:lineRule="auto"/>
      </w:pPr>
      <w:r>
        <w:separator/>
      </w:r>
    </w:p>
  </w:footnote>
  <w:footnote w:type="continuationSeparator" w:id="0">
    <w:p w:rsidR="00384E8B" w:rsidRDefault="00384E8B" w:rsidP="00224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F3A"/>
    <w:multiLevelType w:val="hybridMultilevel"/>
    <w:tmpl w:val="DEC2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60712"/>
    <w:multiLevelType w:val="hybridMultilevel"/>
    <w:tmpl w:val="5DC83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1306D"/>
    <w:multiLevelType w:val="hybridMultilevel"/>
    <w:tmpl w:val="6B3C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8E"/>
    <w:rsid w:val="000C7856"/>
    <w:rsid w:val="00170ED5"/>
    <w:rsid w:val="00224ED3"/>
    <w:rsid w:val="00325B58"/>
    <w:rsid w:val="00332B67"/>
    <w:rsid w:val="00384E8B"/>
    <w:rsid w:val="00541DC8"/>
    <w:rsid w:val="00690854"/>
    <w:rsid w:val="007E628E"/>
    <w:rsid w:val="008F45B1"/>
    <w:rsid w:val="00AD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D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ED3"/>
  </w:style>
  <w:style w:type="paragraph" w:styleId="a7">
    <w:name w:val="footer"/>
    <w:basedOn w:val="a"/>
    <w:link w:val="a8"/>
    <w:uiPriority w:val="99"/>
    <w:unhideWhenUsed/>
    <w:rsid w:val="0022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D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ED3"/>
  </w:style>
  <w:style w:type="paragraph" w:styleId="a7">
    <w:name w:val="footer"/>
    <w:basedOn w:val="a"/>
    <w:link w:val="a8"/>
    <w:uiPriority w:val="99"/>
    <w:unhideWhenUsed/>
    <w:rsid w:val="00224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2025-01-23T03:45:00Z</dcterms:created>
  <dcterms:modified xsi:type="dcterms:W3CDTF">2025-01-23T05:00:00Z</dcterms:modified>
</cp:coreProperties>
</file>