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909"/>
        <w:tblW w:w="5000" w:type="pct"/>
        <w:tblLook w:val="04A0" w:firstRow="1" w:lastRow="0" w:firstColumn="1" w:lastColumn="0" w:noHBand="0" w:noVBand="1"/>
      </w:tblPr>
      <w:tblGrid>
        <w:gridCol w:w="4855"/>
        <w:gridCol w:w="5066"/>
        <w:gridCol w:w="4865"/>
      </w:tblGrid>
      <w:tr w:rsidR="00D77C21" w:rsidRPr="00D77C21" w:rsidTr="005B6FD3">
        <w:tc>
          <w:tcPr>
            <w:tcW w:w="1642" w:type="pct"/>
          </w:tcPr>
          <w:p w:rsidR="00D77C21" w:rsidRPr="00D77C21" w:rsidRDefault="00D77C21" w:rsidP="00A33F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Знакомство с музеем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1.Беседа «Что такое музей?»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2.Беседа «Какие бывают музеи?»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3, Целевая экскурсия в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музей на свежем воздухе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«Комната старины».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7C21">
              <w:rPr>
                <w:rFonts w:ascii="Times New Roman" w:hAnsi="Times New Roman" w:cs="Times New Roman"/>
                <w:b/>
                <w:sz w:val="28"/>
                <w:szCs w:val="28"/>
              </w:rPr>
              <w:t>Наш любимый детский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b/>
                <w:sz w:val="28"/>
                <w:szCs w:val="28"/>
              </w:rPr>
              <w:t>сад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4.Беседа «Наш любимый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Колосок».</w:t>
            </w:r>
          </w:p>
          <w:p w:rsidR="00D77C21" w:rsidRPr="00D77C21" w:rsidRDefault="00D77C21" w:rsidP="00A33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pct"/>
          </w:tcPr>
          <w:p w:rsidR="00D77C21" w:rsidRDefault="00D77C21" w:rsidP="00A33F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1.Беседа «Что такое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сад?»</w:t>
            </w:r>
          </w:p>
          <w:p w:rsid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Целевая экскурсия на кухню</w:t>
            </w:r>
          </w:p>
          <w:p w:rsid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Целевое посещение прачечной</w:t>
            </w:r>
          </w:p>
          <w:p w:rsid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Целевое посещен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ие медицинского кабинета</w:t>
            </w:r>
          </w:p>
          <w:p w:rsid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«Детская консультация»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Беседа: «Что же такое детский сад?»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pct"/>
          </w:tcPr>
          <w:p w:rsidR="00D77C21" w:rsidRDefault="00D77C21" w:rsidP="00A33F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Наш родной город,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1.Беседа «Наш город — Киренск»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(название, географическое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положение,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город)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2.Беседа «Чьё имя носит улица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Глотова».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3.Просмотр м/ф «Улица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Воронинская</w:t>
            </w:r>
            <w:proofErr w:type="spellEnd"/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4. Просмотр м/ф «Улица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Партизанская».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21" w:rsidRPr="00D77C21" w:rsidTr="005B6FD3">
        <w:tc>
          <w:tcPr>
            <w:tcW w:w="1642" w:type="pct"/>
          </w:tcPr>
          <w:p w:rsidR="00F027DE" w:rsidRPr="00F027DE" w:rsidRDefault="00F027DE" w:rsidP="00A33F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7D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F027DE" w:rsidRPr="00F027DE" w:rsidRDefault="00F027DE" w:rsidP="00A33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7D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Предметы, которые нас</w:t>
            </w:r>
          </w:p>
          <w:p w:rsidR="00F027DE" w:rsidRPr="00F027DE" w:rsidRDefault="00F027DE" w:rsidP="00A33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7DE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окружают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1.Д/игра «Из чего мы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сделаны»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2.Знакомство со свойствами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дерева и металла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«посуда»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Д/и «Классификация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посуды»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4.Знакомство с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обобщающим понятием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«транспорт»,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pct"/>
          </w:tcPr>
          <w:p w:rsidR="00D77C21" w:rsidRDefault="00F027DE" w:rsidP="00A33F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F027DE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27DE">
              <w:rPr>
                <w:rFonts w:ascii="Times New Roman" w:hAnsi="Times New Roman" w:cs="Times New Roman"/>
                <w:sz w:val="28"/>
                <w:szCs w:val="28"/>
              </w:rPr>
              <w:t>Д/ и «Какие предметы сделал кузнец, а какие гончар?»</w:t>
            </w:r>
          </w:p>
          <w:p w:rsidR="00F027DE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Знакомство со свойствами ткани</w:t>
            </w:r>
          </w:p>
          <w:p w:rsidR="00F027DE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Беседа «Как рубашка в поле выросла?»</w:t>
            </w:r>
          </w:p>
          <w:p w:rsidR="00F027DE" w:rsidRPr="00F027DE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pct"/>
          </w:tcPr>
          <w:p w:rsidR="00F027DE" w:rsidRPr="00F027DE" w:rsidRDefault="00F027DE" w:rsidP="00A33F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7D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F027DE" w:rsidRPr="00F027DE" w:rsidRDefault="00F027DE" w:rsidP="00A33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Приобщение детей к истокам </w:t>
            </w:r>
            <w:r w:rsidRPr="00F027DE">
              <w:rPr>
                <w:rFonts w:ascii="Times New Roman" w:hAnsi="Times New Roman" w:cs="Times New Roman"/>
                <w:b/>
                <w:sz w:val="28"/>
                <w:szCs w:val="28"/>
              </w:rPr>
              <w:t>русской народной культуры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1.Рассматривание кукол в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‘национальных костюмах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2.Беседа «Узоры для матрёшки»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-во с потешным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фольклором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Д\и «Узнай сказку».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4.Беседа «Наша армия родная»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21" w:rsidRPr="00D77C21" w:rsidTr="005B6FD3">
        <w:tc>
          <w:tcPr>
            <w:tcW w:w="1642" w:type="pct"/>
          </w:tcPr>
          <w:p w:rsidR="00F027DE" w:rsidRPr="00F027DE" w:rsidRDefault="00F027DE" w:rsidP="00A33F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7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1.Беседа «Праздник наших мам» Чтение рассказа С. </w:t>
            </w:r>
            <w:proofErr w:type="spellStart"/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Баруздина</w:t>
            </w:r>
            <w:proofErr w:type="spellEnd"/>
            <w:r w:rsidRPr="00D77C21">
              <w:rPr>
                <w:rFonts w:ascii="Times New Roman" w:hAnsi="Times New Roman" w:cs="Times New Roman"/>
                <w:sz w:val="28"/>
                <w:szCs w:val="28"/>
              </w:rPr>
              <w:t xml:space="preserve"> «Мамина работа»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2.Д/игра «Город - село»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З.Беседа</w:t>
            </w:r>
            <w:proofErr w:type="spellEnd"/>
            <w:r w:rsidRPr="00D77C21">
              <w:rPr>
                <w:rFonts w:ascii="Times New Roman" w:hAnsi="Times New Roman" w:cs="Times New Roman"/>
                <w:sz w:val="28"/>
                <w:szCs w:val="28"/>
              </w:rPr>
              <w:t xml:space="preserve"> «Как живут в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деревне»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4.Беседа «Кто в избушке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живёт?» (устройство.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русской избы)</w:t>
            </w:r>
          </w:p>
          <w:p w:rsidR="00D77C21" w:rsidRPr="00D77C21" w:rsidRDefault="00D77C21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pct"/>
          </w:tcPr>
          <w:p w:rsidR="00D77C21" w:rsidRDefault="00F027DE" w:rsidP="00A33FEA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1.Д/игра «Забавы</w:t>
            </w:r>
            <w:r w:rsidR="00A33FEA">
              <w:rPr>
                <w:rFonts w:ascii="Times New Roman" w:hAnsi="Times New Roman" w:cs="Times New Roman"/>
                <w:sz w:val="28"/>
                <w:szCs w:val="28"/>
              </w:rPr>
              <w:t xml:space="preserve"> возле</w:t>
            </w:r>
          </w:p>
          <w:p w:rsidR="00F027DE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печки»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Загадывание загадок о предметах в русской избе.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2.Беседа о Дне</w:t>
            </w:r>
          </w:p>
          <w:p w:rsidR="00F027DE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Космонавтики.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3.Д\И «найди лишнее» (Деревянных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берестянных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изделий)</w:t>
            </w:r>
          </w:p>
          <w:p w:rsidR="00F027DE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4.Беседа «Русские</w:t>
            </w:r>
            <w:r w:rsidR="00A33FEA">
              <w:rPr>
                <w:rFonts w:ascii="Times New Roman" w:hAnsi="Times New Roman" w:cs="Times New Roman"/>
                <w:sz w:val="28"/>
                <w:szCs w:val="28"/>
              </w:rPr>
              <w:t xml:space="preserve"> народные игрушки»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сказок об игрушках.</w:t>
            </w:r>
          </w:p>
          <w:p w:rsidR="00F027DE" w:rsidRPr="00D77C21" w:rsidRDefault="00F027DE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7DE" w:rsidRPr="00F027DE" w:rsidRDefault="00F027DE" w:rsidP="00A33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5" w:type="pct"/>
          </w:tcPr>
          <w:p w:rsidR="00A33FEA" w:rsidRPr="00A33FEA" w:rsidRDefault="00A33FEA" w:rsidP="00A33F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E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Наша Родина — Россия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«Наша Родина —</w:t>
            </w: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Россия»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Беседа о праздновании Дня </w:t>
            </w: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Победы (рассказы детей из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наблюдений).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3.Просмотр диапозитивов о </w:t>
            </w: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Москве.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4.Беседа «Мы не будем</w:t>
            </w:r>
          </w:p>
          <w:p w:rsidR="00A33FEA" w:rsidRPr="00D77C21" w:rsidRDefault="00A33FEA" w:rsidP="00A3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C21">
              <w:rPr>
                <w:rFonts w:ascii="Times New Roman" w:hAnsi="Times New Roman" w:cs="Times New Roman"/>
                <w:sz w:val="28"/>
                <w:szCs w:val="28"/>
              </w:rPr>
              <w:t>ссориться»</w:t>
            </w:r>
          </w:p>
          <w:p w:rsidR="00A33FEA" w:rsidRDefault="00A33FEA" w:rsidP="00A33FEA"/>
          <w:p w:rsidR="00D77C21" w:rsidRPr="00D77C21" w:rsidRDefault="00D77C21" w:rsidP="00A33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7C21" w:rsidRPr="00D77C21" w:rsidRDefault="00D77C21" w:rsidP="00D77C21">
      <w:pPr>
        <w:rPr>
          <w:rFonts w:ascii="Times New Roman" w:hAnsi="Times New Roman" w:cs="Times New Roman"/>
          <w:sz w:val="28"/>
          <w:szCs w:val="28"/>
        </w:rPr>
      </w:pPr>
    </w:p>
    <w:p w:rsidR="00D77C21" w:rsidRPr="00D77C21" w:rsidRDefault="00D77C21" w:rsidP="00D77C21">
      <w:pPr>
        <w:rPr>
          <w:rFonts w:ascii="Times New Roman" w:hAnsi="Times New Roman" w:cs="Times New Roman"/>
          <w:sz w:val="28"/>
          <w:szCs w:val="28"/>
        </w:rPr>
      </w:pPr>
    </w:p>
    <w:p w:rsidR="00D77C21" w:rsidRPr="00D77C21" w:rsidRDefault="00D77C21" w:rsidP="00D77C21">
      <w:pPr>
        <w:rPr>
          <w:rFonts w:ascii="Times New Roman" w:hAnsi="Times New Roman" w:cs="Times New Roman"/>
          <w:sz w:val="28"/>
          <w:szCs w:val="28"/>
        </w:rPr>
      </w:pPr>
    </w:p>
    <w:p w:rsidR="00D77C21" w:rsidRPr="00D77C21" w:rsidRDefault="00D77C21" w:rsidP="00D77C21">
      <w:pPr>
        <w:rPr>
          <w:rFonts w:ascii="Times New Roman" w:hAnsi="Times New Roman" w:cs="Times New Roman"/>
          <w:sz w:val="28"/>
          <w:szCs w:val="28"/>
        </w:rPr>
      </w:pPr>
    </w:p>
    <w:p w:rsidR="00D77C21" w:rsidRPr="00D77C21" w:rsidRDefault="00D77C21" w:rsidP="00D77C21">
      <w:pPr>
        <w:rPr>
          <w:rFonts w:ascii="Times New Roman" w:hAnsi="Times New Roman" w:cs="Times New Roman"/>
          <w:sz w:val="28"/>
          <w:szCs w:val="28"/>
        </w:rPr>
      </w:pPr>
    </w:p>
    <w:p w:rsidR="00D77C21" w:rsidRPr="00D77C21" w:rsidRDefault="00D77C21" w:rsidP="00D77C21">
      <w:pPr>
        <w:rPr>
          <w:rFonts w:ascii="Times New Roman" w:hAnsi="Times New Roman" w:cs="Times New Roman"/>
          <w:sz w:val="28"/>
          <w:szCs w:val="28"/>
        </w:rPr>
      </w:pPr>
    </w:p>
    <w:p w:rsidR="00D77C21" w:rsidRPr="00D77C21" w:rsidRDefault="00D77C21" w:rsidP="00D77C21">
      <w:pPr>
        <w:rPr>
          <w:rFonts w:ascii="Times New Roman" w:hAnsi="Times New Roman" w:cs="Times New Roman"/>
          <w:sz w:val="28"/>
          <w:szCs w:val="28"/>
        </w:rPr>
      </w:pPr>
    </w:p>
    <w:p w:rsidR="00D77C21" w:rsidRPr="00D77C21" w:rsidRDefault="00D77C21" w:rsidP="00D77C21">
      <w:pPr>
        <w:rPr>
          <w:rFonts w:ascii="Times New Roman" w:hAnsi="Times New Roman" w:cs="Times New Roman"/>
          <w:sz w:val="28"/>
          <w:szCs w:val="28"/>
        </w:rPr>
      </w:pPr>
    </w:p>
    <w:sectPr w:rsidR="00D77C21" w:rsidRPr="00D77C21" w:rsidSect="005B6F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F195A"/>
    <w:multiLevelType w:val="hybridMultilevel"/>
    <w:tmpl w:val="5FF46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05"/>
    <w:rsid w:val="0017203E"/>
    <w:rsid w:val="005B6FD3"/>
    <w:rsid w:val="00A33FEA"/>
    <w:rsid w:val="00C51805"/>
    <w:rsid w:val="00D77C21"/>
    <w:rsid w:val="00F0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2025-01-20T11:55:00Z</dcterms:created>
  <dcterms:modified xsi:type="dcterms:W3CDTF">2025-01-23T04:58:00Z</dcterms:modified>
</cp:coreProperties>
</file>