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4A" w:rsidRDefault="00B1240C" w:rsidP="00B12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0C">
        <w:rPr>
          <w:rFonts w:ascii="Times New Roman" w:hAnsi="Times New Roman" w:cs="Times New Roman"/>
          <w:b/>
          <w:sz w:val="28"/>
          <w:szCs w:val="28"/>
        </w:rPr>
        <w:t>«Петушок и его семья»</w:t>
      </w:r>
    </w:p>
    <w:p w:rsidR="00B1240C" w:rsidRDefault="00B1240C" w:rsidP="00B1240C">
      <w:pPr>
        <w:spacing w:after="100" w:afterAutospacing="1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Знакомить детей с понятием «семья» на примере семьи Петушка. Показать, что члены семьи любят друг друга, мама и папа заботятся о своих детях. Воспитывать любовь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, обогащать речь строками народных поэтических творений.</w:t>
      </w:r>
    </w:p>
    <w:p w:rsidR="00B1240C" w:rsidRDefault="00B1240C" w:rsidP="00B1240C">
      <w:pPr>
        <w:spacing w:after="100" w:afterAutospacing="1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B1240C" w:rsidRDefault="00B1240C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ширмой игрушки: петушок, курочка, цыплята. Дети по звукоподражанию угадывают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к ним пришел в гости.</w:t>
      </w:r>
    </w:p>
    <w:p w:rsidR="00C67C9F" w:rsidRDefault="00C67C9F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-Рано встает, голосисто поет, деткам спать не дает. Кто это?</w:t>
      </w:r>
    </w:p>
    <w:p w:rsidR="00C67C9F" w:rsidRDefault="00C67C9F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делает Петушок рано утром? (кукарекает).</w:t>
      </w:r>
    </w:p>
    <w:p w:rsidR="00C67C9F" w:rsidRDefault="00C67C9F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позовем Петушка: «Петушок иди к нам!» (дети повторяют)</w:t>
      </w:r>
    </w:p>
    <w:p w:rsidR="00C67C9F" w:rsidRDefault="00C67C9F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Петушка: Ку-ка-ре-ку! Здравствуйте, дети. Вы ведь знаете, кто я такой? А может,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меня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знаете? Прочитайте?</w:t>
      </w:r>
    </w:p>
    <w:p w:rsidR="00C67C9F" w:rsidRDefault="00C67C9F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читают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Петушок, Петушок, золотой гребешок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9815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81500">
        <w:rPr>
          <w:rFonts w:ascii="Times New Roman" w:hAnsi="Times New Roman" w:cs="Times New Roman"/>
          <w:sz w:val="28"/>
          <w:szCs w:val="28"/>
        </w:rPr>
        <w:t>оказываю Петушка из-за ширмы, обращая внимание на признаки этой птицы: гребешок, бородушка,  клюв, перышки, лапки, хвост.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Папа-Петушок живет не один. Кого он зовет? (курочку)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Да, он маму-курочку зовет. Поможем ему: Курочка, иди к нам! 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курочки: Здравствуй Петушок! Здравствуйте, дети! Вы не видели, куда спрятались наши детки-цыплятки? Помогите мне их найти.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курочкой проговаривают слова и выполняют движения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: «Вышла курочка гулять, свежей травки пощипать…»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вы хотите нарисовать зернышки для цыплят?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пальчиками.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нарисуем зернышки для цыпляток на круглой тарелочке.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мы будем рисовать, у нас нет кисточек? (коллективная работа, рисуем пальчиками)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деятельность.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же взялись детки-цыплятки? (из яиц). Вот оно яйцо. Посмотрим, что там внутри? (разбиваем яйцо, выливаем содержимое на блюдце, рассматриваем)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-Мама-курочка очень заботится о своих детках, она долго сидит на  яйцах, согревает их своим теплом. А когда цыплятки вылупятся из яиц, они с папой-петушком кормят их, оберегают от врагов.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кто враги у курочки и петушка? (кошка, собака, хищные птицы могут схватить и унести цыплят). Вот какая дружная семья!</w:t>
      </w:r>
    </w:p>
    <w:p w:rsidR="00981500" w:rsidRDefault="00981500" w:rsidP="00B1240C">
      <w:pPr>
        <w:spacing w:after="120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беседа по картинке.</w:t>
      </w:r>
    </w:p>
    <w:p w:rsidR="00981500" w:rsidRPr="00981500" w:rsidRDefault="00981500" w:rsidP="00B1240C">
      <w:pPr>
        <w:spacing w:after="12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он Петушок и его дружная семья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родители заботятся о детках?</w:t>
      </w:r>
    </w:p>
    <w:sectPr w:rsidR="00981500" w:rsidRPr="00981500" w:rsidSect="00B1240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1240C"/>
    <w:rsid w:val="0012384A"/>
    <w:rsid w:val="00486893"/>
    <w:rsid w:val="00981500"/>
    <w:rsid w:val="00B1240C"/>
    <w:rsid w:val="00C6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305</Words>
  <Characters>1745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7</cp:revision>
  <dcterms:created xsi:type="dcterms:W3CDTF">2025-01-14T06:17:00Z</dcterms:created>
  <dcterms:modified xsi:type="dcterms:W3CDTF">2025-01-15T06:24:00Z</dcterms:modified>
</cp:coreProperties>
</file>