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1E" w:rsidRDefault="0015731E" w:rsidP="0015731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15731E">
        <w:rPr>
          <w:b/>
          <w:sz w:val="28"/>
          <w:szCs w:val="28"/>
        </w:rPr>
        <w:t>Занятие № 23</w:t>
      </w:r>
      <w:r w:rsidRPr="0015731E">
        <w:rPr>
          <w:sz w:val="28"/>
          <w:szCs w:val="28"/>
        </w:rPr>
        <w:br/>
      </w:r>
      <w:r w:rsidRPr="0015731E">
        <w:rPr>
          <w:sz w:val="28"/>
          <w:szCs w:val="28"/>
        </w:rPr>
        <w:br/>
      </w:r>
      <w:r w:rsidRPr="0015731E">
        <w:rPr>
          <w:b/>
          <w:sz w:val="28"/>
          <w:szCs w:val="28"/>
        </w:rPr>
        <w:t>Тема: Как учились на Руси.</w:t>
      </w:r>
      <w:r w:rsidRPr="0015731E">
        <w:rPr>
          <w:sz w:val="28"/>
          <w:szCs w:val="28"/>
        </w:rPr>
        <w:br/>
      </w:r>
      <w:r w:rsidRPr="0015731E">
        <w:rPr>
          <w:b/>
          <w:sz w:val="28"/>
          <w:szCs w:val="28"/>
        </w:rPr>
        <w:t>Цель:</w:t>
      </w:r>
      <w:r w:rsidRPr="0015731E">
        <w:rPr>
          <w:sz w:val="28"/>
          <w:szCs w:val="28"/>
        </w:rPr>
        <w:t xml:space="preserve"> Дать детям первоначальные представления о том, как дети учились грамоте в разные времена истории России. Какими были первые учебники, когда появились школа и школьная парта, доска. Обогащать словарный запас детей. Развивать интерес к прошлому и настоящему. Воспитывать желание идти в школу.</w:t>
      </w:r>
      <w:r w:rsidRPr="0015731E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</w:t>
      </w:r>
      <w:r w:rsidRPr="0015731E">
        <w:rPr>
          <w:b/>
          <w:sz w:val="28"/>
          <w:szCs w:val="28"/>
        </w:rPr>
        <w:t>Ход занятия</w:t>
      </w:r>
      <w:r>
        <w:rPr>
          <w:sz w:val="28"/>
          <w:szCs w:val="28"/>
        </w:rPr>
        <w:br/>
      </w:r>
      <w:r w:rsidRPr="0015731E">
        <w:rPr>
          <w:b/>
          <w:sz w:val="28"/>
          <w:szCs w:val="28"/>
        </w:rPr>
        <w:t>1ч. Рассказ о «книжном обучении» детей в Древней Руси.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15731E">
        <w:rPr>
          <w:sz w:val="28"/>
          <w:szCs w:val="28"/>
        </w:rPr>
        <w:t xml:space="preserve">В древности мало было грамотных людей, которые умели писать и читать. В семье ребёнок мог научиться самому главному: обычаям и традициям своего рода. </w:t>
      </w:r>
      <w:proofErr w:type="spellStart"/>
      <w:r w:rsidRPr="0015731E">
        <w:rPr>
          <w:sz w:val="28"/>
          <w:szCs w:val="28"/>
        </w:rPr>
        <w:t>Ho</w:t>
      </w:r>
      <w:proofErr w:type="spellEnd"/>
      <w:r w:rsidRPr="0015731E">
        <w:rPr>
          <w:sz w:val="28"/>
          <w:szCs w:val="28"/>
        </w:rPr>
        <w:t xml:space="preserve"> Князь Владимир велел «собирать у лучших людей детей и отдавать их в «книжное» обучение», чтобы обученные священниками мальчики могли переводить на русский Язык греческие, латинские книги. Первыми «книжными» учителями были священники. Детей чуть не силой заставляли учиться и матери даже плакали, о</w:t>
      </w:r>
      <w:r>
        <w:rPr>
          <w:sz w:val="28"/>
          <w:szCs w:val="28"/>
        </w:rPr>
        <w:t>тдавая своих детей в обучение.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15731E">
        <w:rPr>
          <w:sz w:val="28"/>
          <w:szCs w:val="28"/>
        </w:rPr>
        <w:t xml:space="preserve">Хотя сам Владимир не умел читать, он понимал, что только через школы можно было укрепить государство и новую веру. Когда царствовал его сын Ярослав Мудрый, появились и русские учителя, их называли </w:t>
      </w:r>
      <w:r w:rsidRPr="0015731E">
        <w:rPr>
          <w:b/>
          <w:sz w:val="28"/>
          <w:szCs w:val="28"/>
        </w:rPr>
        <w:t>«учительные люди»</w:t>
      </w:r>
      <w:r w:rsidRPr="0015731E">
        <w:rPr>
          <w:sz w:val="28"/>
          <w:szCs w:val="28"/>
        </w:rPr>
        <w:t xml:space="preserve">, а обучение грамоте и иностранным языкам называлось </w:t>
      </w:r>
      <w:r w:rsidRPr="0015731E">
        <w:rPr>
          <w:b/>
          <w:sz w:val="28"/>
          <w:szCs w:val="28"/>
        </w:rPr>
        <w:t xml:space="preserve">«книжным </w:t>
      </w:r>
      <w:proofErr w:type="spellStart"/>
      <w:r w:rsidRPr="0015731E">
        <w:rPr>
          <w:b/>
          <w:sz w:val="28"/>
          <w:szCs w:val="28"/>
        </w:rPr>
        <w:t>научением</w:t>
      </w:r>
      <w:proofErr w:type="spellEnd"/>
      <w:r w:rsidRPr="0015731E">
        <w:rPr>
          <w:b/>
          <w:sz w:val="28"/>
          <w:szCs w:val="28"/>
        </w:rPr>
        <w:t>»</w:t>
      </w:r>
      <w:r w:rsidRPr="0015731E">
        <w:rPr>
          <w:sz w:val="28"/>
          <w:szCs w:val="28"/>
        </w:rPr>
        <w:t xml:space="preserve">. От слова «учить» образовалось и название мест для обучения </w:t>
      </w:r>
      <w:r w:rsidRPr="0015731E">
        <w:rPr>
          <w:b/>
          <w:sz w:val="28"/>
          <w:szCs w:val="28"/>
        </w:rPr>
        <w:t xml:space="preserve">учило, </w:t>
      </w:r>
      <w:proofErr w:type="spellStart"/>
      <w:r w:rsidRPr="0015731E">
        <w:rPr>
          <w:b/>
          <w:sz w:val="28"/>
          <w:szCs w:val="28"/>
        </w:rPr>
        <w:t>учельня</w:t>
      </w:r>
      <w:proofErr w:type="spellEnd"/>
      <w:r w:rsidRPr="0015731E">
        <w:rPr>
          <w:b/>
          <w:sz w:val="28"/>
          <w:szCs w:val="28"/>
        </w:rPr>
        <w:t>, училище.</w:t>
      </w:r>
      <w:r w:rsidRPr="0015731E">
        <w:rPr>
          <w:sz w:val="28"/>
          <w:szCs w:val="28"/>
        </w:rPr>
        <w:t xml:space="preserve"> Слово «школа» в Древней Руси появилось только в 14 веке. Школа - древнегреческое слово </w:t>
      </w:r>
      <w:r w:rsidRPr="0015731E">
        <w:rPr>
          <w:b/>
          <w:sz w:val="28"/>
          <w:szCs w:val="28"/>
        </w:rPr>
        <w:t>«</w:t>
      </w:r>
      <w:proofErr w:type="spellStart"/>
      <w:r w:rsidRPr="0015731E">
        <w:rPr>
          <w:b/>
          <w:sz w:val="28"/>
          <w:szCs w:val="28"/>
        </w:rPr>
        <w:t>сколэ</w:t>
      </w:r>
      <w:proofErr w:type="spellEnd"/>
      <w:r w:rsidRPr="0015731E">
        <w:rPr>
          <w:b/>
          <w:sz w:val="28"/>
          <w:szCs w:val="28"/>
        </w:rPr>
        <w:t>»</w:t>
      </w:r>
      <w:r w:rsidRPr="0015731E">
        <w:rPr>
          <w:sz w:val="28"/>
          <w:szCs w:val="28"/>
        </w:rPr>
        <w:t xml:space="preserve"> - обозначает свободное от работы время, досуг, занятия на досуге, а затем уже - учебное заведение. Слово </w:t>
      </w:r>
      <w:r w:rsidRPr="0015731E">
        <w:rPr>
          <w:b/>
          <w:sz w:val="28"/>
          <w:szCs w:val="28"/>
        </w:rPr>
        <w:t>«педагог»</w:t>
      </w:r>
      <w:r w:rsidRPr="0015731E">
        <w:rPr>
          <w:sz w:val="28"/>
          <w:szCs w:val="28"/>
        </w:rPr>
        <w:t xml:space="preserve"> тоже пришло из Древней Греции. Оно означает </w:t>
      </w:r>
      <w:r w:rsidRPr="0015731E">
        <w:rPr>
          <w:b/>
          <w:sz w:val="28"/>
          <w:szCs w:val="28"/>
        </w:rPr>
        <w:t>«воспитатель», «наставник»</w:t>
      </w:r>
      <w:r w:rsidRPr="0015731E">
        <w:rPr>
          <w:sz w:val="28"/>
          <w:szCs w:val="28"/>
        </w:rPr>
        <w:t xml:space="preserve">. Около 100 лет назад появилась школьная парта. В этой конструкции стол и скамья были соединены вместе, в группу (на латинском языке «группа» - </w:t>
      </w:r>
      <w:r w:rsidRPr="0015731E">
        <w:rPr>
          <w:b/>
          <w:sz w:val="28"/>
          <w:szCs w:val="28"/>
        </w:rPr>
        <w:t>«</w:t>
      </w:r>
      <w:proofErr w:type="spellStart"/>
      <w:r w:rsidRPr="0015731E">
        <w:rPr>
          <w:b/>
          <w:sz w:val="28"/>
          <w:szCs w:val="28"/>
        </w:rPr>
        <w:t>партис</w:t>
      </w:r>
      <w:proofErr w:type="spellEnd"/>
      <w:r w:rsidRPr="0015731E">
        <w:rPr>
          <w:b/>
          <w:sz w:val="28"/>
          <w:szCs w:val="28"/>
        </w:rPr>
        <w:t>»</w:t>
      </w:r>
      <w:r w:rsidRPr="001573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поэтому и назвали её </w:t>
      </w:r>
      <w:r w:rsidRPr="0015731E">
        <w:rPr>
          <w:b/>
          <w:sz w:val="28"/>
          <w:szCs w:val="28"/>
        </w:rPr>
        <w:t>«парта»</w:t>
      </w:r>
      <w:r>
        <w:rPr>
          <w:sz w:val="28"/>
          <w:szCs w:val="28"/>
        </w:rPr>
        <w:t>).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15731E">
        <w:rPr>
          <w:sz w:val="28"/>
          <w:szCs w:val="28"/>
        </w:rPr>
        <w:t>Дочь Ярослава Мудрого открыла первое в Европе женское училище. Продолжал строить школы и внук Ярослава Мудрого Владимир Мономах. Во многих русских городах открывались училища, в которые принимались поповы дети, дети ремесленников. Школы открывались прямо в домах священников.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5731E">
        <w:rPr>
          <w:sz w:val="28"/>
          <w:szCs w:val="28"/>
        </w:rPr>
        <w:t>Посмотрите внимательно на картину (</w:t>
      </w:r>
      <w:proofErr w:type="gramStart"/>
      <w:r w:rsidRPr="0015731E">
        <w:rPr>
          <w:sz w:val="28"/>
          <w:szCs w:val="28"/>
        </w:rPr>
        <w:t>стр</w:t>
      </w:r>
      <w:proofErr w:type="gramEnd"/>
      <w:r w:rsidRPr="0015731E">
        <w:rPr>
          <w:sz w:val="28"/>
          <w:szCs w:val="28"/>
        </w:rPr>
        <w:t>:3 в книге «Как учились на Руси» из серии «История России») и скажите, во что одеты дети? Кто их учит? (Священник)</w:t>
      </w:r>
      <w:r w:rsidRPr="0015731E">
        <w:rPr>
          <w:sz w:val="28"/>
          <w:szCs w:val="28"/>
        </w:rPr>
        <w:br/>
        <w:t>- Где они сидят? (На лавках за длинным стол</w:t>
      </w:r>
      <w:r>
        <w:rPr>
          <w:sz w:val="28"/>
          <w:szCs w:val="28"/>
        </w:rPr>
        <w:t>ом) Чем пишут дети? (Перьями)</w:t>
      </w:r>
      <w:r>
        <w:rPr>
          <w:sz w:val="28"/>
          <w:szCs w:val="28"/>
        </w:rPr>
        <w:br/>
      </w:r>
      <w:r w:rsidRPr="0015731E">
        <w:rPr>
          <w:b/>
          <w:sz w:val="28"/>
          <w:szCs w:val="28"/>
        </w:rPr>
        <w:t>2ч. Дидактическая игра «Что было сначала, что потом».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5731E">
        <w:rPr>
          <w:sz w:val="28"/>
          <w:szCs w:val="28"/>
        </w:rPr>
        <w:t xml:space="preserve">В самом начале появления письменности люди писали на </w:t>
      </w:r>
      <w:r w:rsidRPr="0015731E">
        <w:rPr>
          <w:b/>
          <w:sz w:val="28"/>
          <w:szCs w:val="28"/>
        </w:rPr>
        <w:t xml:space="preserve">берестяных грамотах, </w:t>
      </w:r>
      <w:proofErr w:type="spellStart"/>
      <w:r w:rsidRPr="0015731E">
        <w:rPr>
          <w:b/>
          <w:sz w:val="28"/>
          <w:szCs w:val="28"/>
        </w:rPr>
        <w:t>церах</w:t>
      </w:r>
      <w:proofErr w:type="spellEnd"/>
      <w:r w:rsidRPr="0015731E">
        <w:rPr>
          <w:sz w:val="28"/>
          <w:szCs w:val="28"/>
        </w:rPr>
        <w:t xml:space="preserve"> (это вощеные дощечки) с помощью писала. (Показываю музейную фотографию на </w:t>
      </w:r>
      <w:proofErr w:type="gramStart"/>
      <w:r w:rsidRPr="0015731E">
        <w:rPr>
          <w:sz w:val="28"/>
          <w:szCs w:val="28"/>
        </w:rPr>
        <w:t>стр</w:t>
      </w:r>
      <w:proofErr w:type="gramEnd"/>
      <w:r w:rsidRPr="0015731E">
        <w:rPr>
          <w:sz w:val="28"/>
          <w:szCs w:val="28"/>
        </w:rPr>
        <w:t xml:space="preserve">:23). </w:t>
      </w:r>
      <w:r w:rsidRPr="0015731E">
        <w:rPr>
          <w:b/>
          <w:sz w:val="28"/>
          <w:szCs w:val="28"/>
        </w:rPr>
        <w:t>Писало</w:t>
      </w:r>
      <w:r w:rsidRPr="0015731E">
        <w:rPr>
          <w:sz w:val="28"/>
          <w:szCs w:val="28"/>
        </w:rPr>
        <w:t xml:space="preserve"> - острая палочка, которую делали из меди, бронзы или кости именно такие находят сейчас археологи во многих древних городах Руси.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15731E">
        <w:rPr>
          <w:sz w:val="28"/>
          <w:szCs w:val="28"/>
        </w:rPr>
        <w:t xml:space="preserve">Подойдите к столу. Что вы тут видите? (Перед детьми лежат: грифельный карандаш, чернильница, гусиное перо, деревянная ручка со стальным пером, шариковая ручка.) Что появилось раньше, что потом? Кто может разложить эти </w:t>
      </w:r>
      <w:r w:rsidRPr="0015731E">
        <w:rPr>
          <w:sz w:val="28"/>
          <w:szCs w:val="28"/>
        </w:rPr>
        <w:lastRenderedPageBreak/>
        <w:t xml:space="preserve">предметы по порядку, в исторической последовательности, </w:t>
      </w:r>
      <w:r>
        <w:rPr>
          <w:sz w:val="28"/>
          <w:szCs w:val="28"/>
        </w:rPr>
        <w:t>объясняя свои действия.</w:t>
      </w:r>
    </w:p>
    <w:p w:rsidR="0015731E" w:rsidRDefault="0015731E" w:rsidP="0015731E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 w:rsidRPr="0015731E">
        <w:rPr>
          <w:b/>
          <w:sz w:val="28"/>
          <w:szCs w:val="28"/>
        </w:rPr>
        <w:t xml:space="preserve"> 4ч. Беседа об обучении детей в старину.</w:t>
      </w:r>
    </w:p>
    <w:p w:rsidR="00861CAA" w:rsidRDefault="0015731E" w:rsidP="00861C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15731E">
        <w:rPr>
          <w:sz w:val="28"/>
          <w:szCs w:val="28"/>
        </w:rPr>
        <w:t xml:space="preserve">Позднее другие русские цари так же заботились о просвещении народа. При царе Петре 1 были созданы </w:t>
      </w:r>
      <w:proofErr w:type="spellStart"/>
      <w:r w:rsidRPr="0015731E">
        <w:rPr>
          <w:sz w:val="28"/>
          <w:szCs w:val="28"/>
        </w:rPr>
        <w:t>навигацкая</w:t>
      </w:r>
      <w:proofErr w:type="spellEnd"/>
      <w:r w:rsidRPr="0015731E">
        <w:rPr>
          <w:sz w:val="28"/>
          <w:szCs w:val="28"/>
        </w:rPr>
        <w:t>, пушкарская, госпитальная, приказная школа. Кстати, сам Петр 1 умел читать уже в 4 года, знал иностранные языки.</w:t>
      </w:r>
      <w:r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- Помогите мне установить, чему </w:t>
      </w:r>
      <w:r w:rsidRPr="0015731E">
        <w:rPr>
          <w:sz w:val="28"/>
          <w:szCs w:val="28"/>
        </w:rPr>
        <w:t>учили в этих школах?</w:t>
      </w:r>
      <w:r w:rsidRPr="0015731E">
        <w:rPr>
          <w:sz w:val="28"/>
          <w:szCs w:val="28"/>
        </w:rPr>
        <w:br/>
      </w:r>
      <w:proofErr w:type="spellStart"/>
      <w:r w:rsidRPr="0015731E">
        <w:rPr>
          <w:b/>
          <w:sz w:val="28"/>
          <w:szCs w:val="28"/>
        </w:rPr>
        <w:t>Навигацкая</w:t>
      </w:r>
      <w:proofErr w:type="spellEnd"/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 учила </w:t>
      </w:r>
      <w:r w:rsidRPr="0015731E">
        <w:rPr>
          <w:sz w:val="28"/>
          <w:szCs w:val="28"/>
        </w:rPr>
        <w:t xml:space="preserve">кораблестроителей, капитанов; пушкарская (артиллерийская) школа мальчиков и юношей чтению, письму, инженерным наукам, а так же военному делу, её выпускники становились артиллерийскими офицерами. В военно-инженерной школе учились будущие строители крепостей и оборонительных сооружений. Госпитальная школа, медицинское училище готовило лекарей и «подлекарей»: докторов и фельдшеров, которых отправляли в армию и на флот. Самых способных учеников Петр 1 отправлял учиться за границу, а когда они возвращались, сам принимал у них экзамены. (Показать картину К.Лебедева «Петр 1 принимает экзамены у вернувшихся из-за границы русских», </w:t>
      </w:r>
      <w:proofErr w:type="gramStart"/>
      <w:r w:rsidRPr="0015731E">
        <w:rPr>
          <w:sz w:val="28"/>
          <w:szCs w:val="28"/>
        </w:rPr>
        <w:t>стр</w:t>
      </w:r>
      <w:proofErr w:type="gramEnd"/>
      <w:r w:rsidRPr="0015731E">
        <w:rPr>
          <w:sz w:val="28"/>
          <w:szCs w:val="28"/>
        </w:rPr>
        <w:t>:7).</w:t>
      </w:r>
      <w:r w:rsidRPr="0015731E">
        <w:rPr>
          <w:sz w:val="28"/>
          <w:szCs w:val="28"/>
        </w:rPr>
        <w:br/>
        <w:t xml:space="preserve">Во времена царствования императрицы Екатерины был открыт </w:t>
      </w:r>
      <w:r w:rsidRPr="0015731E">
        <w:rPr>
          <w:b/>
          <w:sz w:val="28"/>
          <w:szCs w:val="28"/>
        </w:rPr>
        <w:t>Институт благородных девиц.</w:t>
      </w:r>
      <w:r w:rsidRPr="0015731E">
        <w:rPr>
          <w:sz w:val="28"/>
          <w:szCs w:val="28"/>
        </w:rPr>
        <w:t xml:space="preserve"> При царе Александре 1 - </w:t>
      </w:r>
      <w:r w:rsidRPr="00861CAA">
        <w:rPr>
          <w:b/>
          <w:sz w:val="28"/>
          <w:szCs w:val="28"/>
        </w:rPr>
        <w:t>Царскосельский лицей</w:t>
      </w:r>
      <w:r w:rsidRPr="0015731E">
        <w:rPr>
          <w:sz w:val="28"/>
          <w:szCs w:val="28"/>
        </w:rPr>
        <w:t xml:space="preserve">, где учился А.С.Пушкин. (Показываю картину И.Репина «Пушкин на лицейском экзамене в Царском селе», </w:t>
      </w:r>
      <w:proofErr w:type="gramStart"/>
      <w:r w:rsidRPr="0015731E">
        <w:rPr>
          <w:sz w:val="28"/>
          <w:szCs w:val="28"/>
        </w:rPr>
        <w:t>стр</w:t>
      </w:r>
      <w:proofErr w:type="gramEnd"/>
      <w:r w:rsidRPr="0015731E">
        <w:rPr>
          <w:sz w:val="28"/>
          <w:szCs w:val="28"/>
        </w:rPr>
        <w:t xml:space="preserve">:38). Видите, как были удивлены педагоги, когда он читал свои стихи. В те времена дети учились сначала в </w:t>
      </w:r>
      <w:r w:rsidRPr="00861CAA">
        <w:rPr>
          <w:b/>
          <w:sz w:val="28"/>
          <w:szCs w:val="28"/>
        </w:rPr>
        <w:t>приходских школах</w:t>
      </w:r>
      <w:r w:rsidRPr="0015731E">
        <w:rPr>
          <w:sz w:val="28"/>
          <w:szCs w:val="28"/>
        </w:rPr>
        <w:t xml:space="preserve">, </w:t>
      </w:r>
      <w:r w:rsidR="00861CAA" w:rsidRPr="0015731E">
        <w:rPr>
          <w:sz w:val="28"/>
          <w:szCs w:val="28"/>
        </w:rPr>
        <w:t xml:space="preserve">затем могли </w:t>
      </w:r>
      <w:r w:rsidRPr="0015731E">
        <w:rPr>
          <w:sz w:val="28"/>
          <w:szCs w:val="28"/>
        </w:rPr>
        <w:t xml:space="preserve">поступать в </w:t>
      </w:r>
      <w:r w:rsidRPr="00861CAA">
        <w:rPr>
          <w:b/>
          <w:sz w:val="28"/>
          <w:szCs w:val="28"/>
        </w:rPr>
        <w:t>народные, уездные училища</w:t>
      </w:r>
      <w:r w:rsidR="00861CAA">
        <w:rPr>
          <w:sz w:val="28"/>
          <w:szCs w:val="28"/>
        </w:rPr>
        <w:t>.</w:t>
      </w:r>
      <w:r w:rsidRPr="0015731E">
        <w:rPr>
          <w:sz w:val="28"/>
          <w:szCs w:val="28"/>
        </w:rPr>
        <w:br/>
      </w:r>
      <w:r w:rsidR="00861CAA">
        <w:rPr>
          <w:sz w:val="28"/>
          <w:szCs w:val="28"/>
        </w:rPr>
        <w:t xml:space="preserve">     </w:t>
      </w:r>
      <w:r w:rsidRPr="0015731E">
        <w:rPr>
          <w:sz w:val="28"/>
          <w:szCs w:val="28"/>
        </w:rPr>
        <w:t>Позднее, при царе Александре 2 появились гимназии. Грамотных людей требовалось много: на фабриках и заводах развивалось производство, строились дороги и города, осваивались новые земли. Мальчики и девочки учились раздельно в мужских и женских гимназиях. Девочки, закончив «семилетку», получали диплом домашней учительницы и без экзаменов могли поступить на Высшие женские курсы.</w:t>
      </w:r>
    </w:p>
    <w:p w:rsidR="00861CAA" w:rsidRDefault="00861CAA" w:rsidP="00861C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731E" w:rsidRPr="0015731E">
        <w:rPr>
          <w:sz w:val="28"/>
          <w:szCs w:val="28"/>
        </w:rPr>
        <w:t xml:space="preserve"> После революции 1917 года, когда народное правительство свергло царя, школа была объявлена единой, трудовой, бесплатной, общеобразовательной общедоступной. Все дети в г</w:t>
      </w:r>
      <w:r>
        <w:rPr>
          <w:sz w:val="28"/>
          <w:szCs w:val="28"/>
        </w:rPr>
        <w:t>ородах и селах начали учиться.</w:t>
      </w:r>
      <w:r w:rsidR="0015731E"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15731E" w:rsidRPr="0015731E">
        <w:rPr>
          <w:sz w:val="28"/>
          <w:szCs w:val="28"/>
        </w:rPr>
        <w:t>Показываю картину Н.Богданова-Бельского «Устный счёт. В народной школе С.А.Рачинского» (</w:t>
      </w:r>
      <w:proofErr w:type="gramStart"/>
      <w:r w:rsidR="0015731E" w:rsidRPr="0015731E">
        <w:rPr>
          <w:sz w:val="28"/>
          <w:szCs w:val="28"/>
        </w:rPr>
        <w:t>стр</w:t>
      </w:r>
      <w:proofErr w:type="gramEnd"/>
      <w:r w:rsidR="0015731E" w:rsidRPr="0015731E">
        <w:rPr>
          <w:sz w:val="28"/>
          <w:szCs w:val="28"/>
        </w:rPr>
        <w:t>:31).</w:t>
      </w:r>
      <w:r w:rsidR="0015731E"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Как </w:t>
      </w:r>
      <w:proofErr w:type="gramStart"/>
      <w:r w:rsidR="0015731E" w:rsidRPr="0015731E">
        <w:rPr>
          <w:sz w:val="28"/>
          <w:szCs w:val="28"/>
        </w:rPr>
        <w:t>одеты</w:t>
      </w:r>
      <w:proofErr w:type="gramEnd"/>
      <w:r w:rsidR="0015731E" w:rsidRPr="0015731E">
        <w:rPr>
          <w:sz w:val="28"/>
          <w:szCs w:val="28"/>
        </w:rPr>
        <w:t xml:space="preserve"> были крестьянские дети? (Бедно, в лохмотьях, в лаптях)</w:t>
      </w:r>
      <w:r w:rsidR="0015731E"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Какие у них были школьные принадлежности? (Каждому давали доску, мел, карандаш, даже тетрадей не хватало и они писали между строк в старых книгах). </w:t>
      </w:r>
      <w:r w:rsidR="0015731E" w:rsidRPr="00861CAA">
        <w:rPr>
          <w:b/>
          <w:sz w:val="28"/>
          <w:szCs w:val="28"/>
        </w:rPr>
        <w:t>5ч. Итог занятия. Рассматривание альбома «Школа, в которой мы будем</w:t>
      </w:r>
      <w:r w:rsidR="0015731E" w:rsidRPr="00861CAA">
        <w:rPr>
          <w:b/>
          <w:sz w:val="28"/>
          <w:szCs w:val="28"/>
        </w:rPr>
        <w:br/>
        <w:t>учиться».</w:t>
      </w:r>
      <w:r w:rsidR="0015731E" w:rsidRPr="00861CA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В современной России есть школьная система: все дети просто обязаны ходить в школу, ведь стране не нужны неграмотные люди. После обязательного окончания средней школы дети получают профессию в училищах, техникумах, лицеях, колледжах. Высшим образованием считается окончание университета, академии. У вас большой выбор, вы сами будете решать, куда пойдете учиться, и какую профессию будете осваивать. 1 сентября вы пойдете учиться в школу. </w:t>
      </w:r>
      <w:r w:rsidR="0015731E" w:rsidRPr="0015731E">
        <w:rPr>
          <w:sz w:val="28"/>
          <w:szCs w:val="28"/>
        </w:rPr>
        <w:lastRenderedPageBreak/>
        <w:t>Посмотрите, какая она - ваша первая школа. Рассматривание альбома.</w:t>
      </w:r>
      <w:r w:rsidR="0015731E" w:rsidRPr="0015731E">
        <w:rPr>
          <w:sz w:val="28"/>
          <w:szCs w:val="28"/>
        </w:rPr>
        <w:br/>
        <w:t>- Ребята, а вы хотите учиться в школе?</w:t>
      </w:r>
      <w:r w:rsidR="0015731E" w:rsidRPr="0015731E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>Как вы думаете, что будет интересн</w:t>
      </w:r>
      <w:r>
        <w:rPr>
          <w:sz w:val="28"/>
          <w:szCs w:val="28"/>
        </w:rPr>
        <w:t xml:space="preserve">ого в школе? </w:t>
      </w:r>
    </w:p>
    <w:p w:rsidR="00861CAA" w:rsidRDefault="00861CAA" w:rsidP="00861C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Чему вас научат?</w:t>
      </w:r>
      <w:r w:rsidR="0015731E" w:rsidRPr="0015731E">
        <w:rPr>
          <w:sz w:val="28"/>
          <w:szCs w:val="28"/>
        </w:rPr>
        <w:br/>
        <w:t>Я проснусь однажды утром</w:t>
      </w:r>
      <w:proofErr w:type="gramStart"/>
      <w:r>
        <w:rPr>
          <w:sz w:val="28"/>
          <w:szCs w:val="28"/>
        </w:rPr>
        <w:t xml:space="preserve">                              </w:t>
      </w:r>
      <w:r w:rsidRPr="0015731E">
        <w:rPr>
          <w:sz w:val="28"/>
          <w:szCs w:val="28"/>
        </w:rPr>
        <w:t>Б</w:t>
      </w:r>
      <w:proofErr w:type="gramEnd"/>
      <w:r w:rsidRPr="0015731E">
        <w:rPr>
          <w:sz w:val="28"/>
          <w:szCs w:val="28"/>
        </w:rPr>
        <w:t>удет некогда играть -</w:t>
      </w:r>
    </w:p>
    <w:p w:rsidR="00861CAA" w:rsidRDefault="0015731E" w:rsidP="00861C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731E">
        <w:rPr>
          <w:sz w:val="28"/>
          <w:szCs w:val="28"/>
        </w:rPr>
        <w:t xml:space="preserve"> Вс</w:t>
      </w:r>
      <w:proofErr w:type="gramStart"/>
      <w:r w:rsidRPr="0015731E">
        <w:rPr>
          <w:sz w:val="28"/>
          <w:szCs w:val="28"/>
        </w:rPr>
        <w:t>ё-</w:t>
      </w:r>
      <w:proofErr w:type="gramEnd"/>
      <w:r w:rsidRPr="0015731E">
        <w:rPr>
          <w:sz w:val="28"/>
          <w:szCs w:val="28"/>
        </w:rPr>
        <w:t xml:space="preserve"> - я больше не проказник. </w:t>
      </w:r>
      <w:r w:rsidR="00861CAA">
        <w:rPr>
          <w:sz w:val="28"/>
          <w:szCs w:val="28"/>
        </w:rPr>
        <w:t xml:space="preserve">                        </w:t>
      </w:r>
      <w:r w:rsidR="00861CAA" w:rsidRPr="0015731E">
        <w:rPr>
          <w:sz w:val="28"/>
          <w:szCs w:val="28"/>
        </w:rPr>
        <w:t>Я надену новый ранец,</w:t>
      </w:r>
    </w:p>
    <w:p w:rsidR="00861CAA" w:rsidRDefault="0015731E" w:rsidP="00861C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731E">
        <w:rPr>
          <w:sz w:val="28"/>
          <w:szCs w:val="28"/>
        </w:rPr>
        <w:t xml:space="preserve">Стал я взрослым, стал я мудрым. </w:t>
      </w:r>
      <w:r w:rsidR="00A81686">
        <w:rPr>
          <w:sz w:val="28"/>
          <w:szCs w:val="28"/>
        </w:rPr>
        <w:t xml:space="preserve">                    </w:t>
      </w:r>
      <w:r w:rsidR="00A81686" w:rsidRPr="0015731E">
        <w:rPr>
          <w:sz w:val="28"/>
          <w:szCs w:val="28"/>
        </w:rPr>
        <w:t>Научусь писать, считать,</w:t>
      </w:r>
    </w:p>
    <w:p w:rsidR="00A81686" w:rsidRDefault="0015731E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731E">
        <w:rPr>
          <w:sz w:val="28"/>
          <w:szCs w:val="28"/>
        </w:rPr>
        <w:t>Я отныне - первоклассник.</w:t>
      </w:r>
      <w:r w:rsidR="00A81686">
        <w:rPr>
          <w:sz w:val="28"/>
          <w:szCs w:val="28"/>
        </w:rPr>
        <w:t xml:space="preserve">                                </w:t>
      </w:r>
      <w:r w:rsidR="00A81686" w:rsidRPr="0015731E">
        <w:rPr>
          <w:sz w:val="28"/>
          <w:szCs w:val="28"/>
        </w:rPr>
        <w:t>Говорить, как иностранец.</w:t>
      </w:r>
      <w:r w:rsidRPr="0015731E">
        <w:rPr>
          <w:sz w:val="28"/>
          <w:szCs w:val="28"/>
        </w:rPr>
        <w:br/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                                       </w:t>
      </w:r>
      <w:r w:rsidRPr="0015731E">
        <w:rPr>
          <w:sz w:val="28"/>
          <w:szCs w:val="28"/>
        </w:rPr>
        <w:t>Изучу другие страны,</w:t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                                       </w:t>
      </w:r>
      <w:r w:rsidRPr="0015731E">
        <w:rPr>
          <w:sz w:val="28"/>
          <w:szCs w:val="28"/>
        </w:rPr>
        <w:t>Буду много лет учиться.</w:t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                                       </w:t>
      </w:r>
      <w:r w:rsidRPr="0015731E">
        <w:rPr>
          <w:sz w:val="28"/>
          <w:szCs w:val="28"/>
        </w:rPr>
        <w:t>Может знаменитым стану,</w:t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                                       </w:t>
      </w:r>
      <w:r w:rsidRPr="0015731E">
        <w:rPr>
          <w:sz w:val="28"/>
          <w:szCs w:val="28"/>
        </w:rPr>
        <w:t>Чтобы мной могли гордиться.</w:t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- </w:t>
      </w:r>
      <w:r w:rsidRPr="0015731E">
        <w:rPr>
          <w:sz w:val="28"/>
          <w:szCs w:val="28"/>
        </w:rPr>
        <w:t>А закончить нашу встречу, я хочу загадками о школьных принадлежностях:</w:t>
      </w:r>
      <w:r w:rsidRPr="0015731E">
        <w:rPr>
          <w:sz w:val="28"/>
          <w:szCs w:val="28"/>
        </w:rPr>
        <w:br/>
        <w:t xml:space="preserve">- По </w:t>
      </w:r>
      <w:proofErr w:type="gramStart"/>
      <w:r w:rsidRPr="0015731E">
        <w:rPr>
          <w:sz w:val="28"/>
          <w:szCs w:val="28"/>
        </w:rPr>
        <w:t>чёрному</w:t>
      </w:r>
      <w:proofErr w:type="gramEnd"/>
      <w:r w:rsidRPr="0015731E">
        <w:rPr>
          <w:sz w:val="28"/>
          <w:szCs w:val="28"/>
        </w:rPr>
        <w:t xml:space="preserve"> белым пишут то и дело. Потрут тряпицей - чиста страница. (Доска</w:t>
      </w:r>
      <w:proofErr w:type="gramStart"/>
      <w:r w:rsidRPr="0015731E">
        <w:rPr>
          <w:sz w:val="28"/>
          <w:szCs w:val="28"/>
        </w:rPr>
        <w:t xml:space="preserve">) </w:t>
      </w:r>
      <w:r w:rsidR="00A81686">
        <w:rPr>
          <w:sz w:val="28"/>
          <w:szCs w:val="28"/>
        </w:rPr>
        <w:t xml:space="preserve">- - </w:t>
      </w:r>
      <w:proofErr w:type="gramEnd"/>
      <w:r w:rsidRPr="0015731E">
        <w:rPr>
          <w:sz w:val="28"/>
          <w:szCs w:val="28"/>
        </w:rPr>
        <w:t>Белый камешек растаял, на доске следы оставил. (Мел)</w:t>
      </w:r>
      <w:r w:rsidRPr="0015731E">
        <w:rPr>
          <w:sz w:val="28"/>
          <w:szCs w:val="28"/>
        </w:rPr>
        <w:br/>
      </w:r>
      <w:r w:rsidR="00A81686">
        <w:rPr>
          <w:sz w:val="28"/>
          <w:szCs w:val="28"/>
        </w:rPr>
        <w:t xml:space="preserve">- </w:t>
      </w:r>
      <w:r w:rsidRPr="0015731E">
        <w:rPr>
          <w:sz w:val="28"/>
          <w:szCs w:val="28"/>
        </w:rPr>
        <w:t>Палочка волшебная есть у меня, друзья, палочкою этой могу построить я Башню, дом, и самолет, и большущий пароход.</w:t>
      </w:r>
      <w:r w:rsidR="00A81686" w:rsidRPr="00A81686">
        <w:rPr>
          <w:sz w:val="28"/>
          <w:szCs w:val="28"/>
        </w:rPr>
        <w:t xml:space="preserve"> </w:t>
      </w:r>
      <w:r w:rsidR="00A81686">
        <w:rPr>
          <w:sz w:val="28"/>
          <w:szCs w:val="28"/>
        </w:rPr>
        <w:t>(Карандаш)</w:t>
      </w:r>
      <w:r w:rsidR="00A81686">
        <w:rPr>
          <w:sz w:val="28"/>
          <w:szCs w:val="28"/>
        </w:rPr>
        <w:br/>
        <w:t xml:space="preserve">- По полю ходила </w:t>
      </w:r>
      <w:r w:rsidRPr="0015731E">
        <w:rPr>
          <w:sz w:val="28"/>
          <w:szCs w:val="28"/>
        </w:rPr>
        <w:t>клювом водила, стёжку оставила - точку поставила. (Ручка)</w:t>
      </w:r>
      <w:r w:rsidRPr="0015731E">
        <w:rPr>
          <w:sz w:val="28"/>
          <w:szCs w:val="28"/>
        </w:rPr>
        <w:br/>
        <w:t>- Разноцветные сестрицы заскучали без водицы.</w:t>
      </w:r>
      <w:r w:rsidRPr="0015731E">
        <w:rPr>
          <w:sz w:val="28"/>
          <w:szCs w:val="28"/>
        </w:rPr>
        <w:br/>
        <w:t>Дядя, длинный и худой, носит воду бородой.</w:t>
      </w:r>
      <w:r w:rsidRPr="0015731E">
        <w:rPr>
          <w:sz w:val="28"/>
          <w:szCs w:val="28"/>
        </w:rPr>
        <w:br/>
        <w:t xml:space="preserve">И сестрицы вместе с ним нарисуют дом и дым. (Краски) </w:t>
      </w:r>
    </w:p>
    <w:p w:rsidR="00A81686" w:rsidRDefault="00A81686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Свою косичку без опаски она обмакивает в краски. Потом окрашенной косичкой в альбоме водит по страничке. Хоть я и не прачка, друзья, стираю старательно я. (Резинка) </w:t>
      </w:r>
    </w:p>
    <w:p w:rsidR="00A81686" w:rsidRDefault="0015731E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731E">
        <w:rPr>
          <w:sz w:val="28"/>
          <w:szCs w:val="28"/>
        </w:rPr>
        <w:t xml:space="preserve">- Ты беседуй чаще с ней - станешь вчетверо умней. (Книга) </w:t>
      </w:r>
    </w:p>
    <w:p w:rsidR="00A81686" w:rsidRDefault="00A81686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До чего же скучно, братцы, на чужой спине кататься! Дал бы кто мне пару ног, чтобы сам я бегать мог. (Ранец) </w:t>
      </w:r>
    </w:p>
    <w:p w:rsidR="00A81686" w:rsidRDefault="00A81686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>Сели на страничке 33 сестрички.</w:t>
      </w:r>
      <w:r w:rsidR="0015731E" w:rsidRPr="0015731E">
        <w:rPr>
          <w:sz w:val="28"/>
          <w:szCs w:val="28"/>
        </w:rPr>
        <w:br/>
        <w:t xml:space="preserve">Сели рядом не молчат, нам задачки говорят. (Буквы) </w:t>
      </w:r>
    </w:p>
    <w:p w:rsidR="00A81686" w:rsidRDefault="00A81686" w:rsidP="00A816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31E" w:rsidRPr="0015731E">
        <w:rPr>
          <w:sz w:val="28"/>
          <w:szCs w:val="28"/>
        </w:rPr>
        <w:t xml:space="preserve">Проживают в умной книжке хитроумные братишки. Десять их, но братья эти сосчитают всё на свете. (Цифры) </w:t>
      </w:r>
    </w:p>
    <w:p w:rsidR="0015731E" w:rsidRPr="00861CAA" w:rsidRDefault="0015731E" w:rsidP="0015731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5731E">
        <w:rPr>
          <w:sz w:val="28"/>
          <w:szCs w:val="28"/>
        </w:rPr>
        <w:t>- Познакомишься со мной - и увидишь шар земной.</w:t>
      </w:r>
      <w:r w:rsidRPr="0015731E">
        <w:rPr>
          <w:sz w:val="28"/>
          <w:szCs w:val="28"/>
        </w:rPr>
        <w:br/>
        <w:t>Покажу тебе все страны, и моря, и океаны. (Глобус)</w:t>
      </w:r>
    </w:p>
    <w:p w:rsidR="00644B62" w:rsidRDefault="00644B62"/>
    <w:sectPr w:rsidR="00644B62" w:rsidSect="0015731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5731E"/>
    <w:rsid w:val="0015731E"/>
    <w:rsid w:val="00644B62"/>
    <w:rsid w:val="00861CAA"/>
    <w:rsid w:val="00A8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2025-01-14T12:01:00Z</dcterms:created>
  <dcterms:modified xsi:type="dcterms:W3CDTF">2025-01-14T12:26:00Z</dcterms:modified>
</cp:coreProperties>
</file>